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BB481" w14:textId="198F09F5" w:rsidR="00E05253" w:rsidRPr="00EA0929" w:rsidRDefault="00C55212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EA0929">
        <w:rPr>
          <w:rFonts w:asciiTheme="majorHAnsi" w:eastAsia="Calibri" w:hAnsiTheme="majorHAnsi" w:cs="Calibri"/>
          <w:b/>
          <w:szCs w:val="22"/>
        </w:rPr>
        <w:t xml:space="preserve">Software Development </w:t>
      </w:r>
      <w:r w:rsidR="00EA2258" w:rsidRPr="00EA0929">
        <w:rPr>
          <w:rFonts w:asciiTheme="majorHAnsi" w:eastAsia="Calibri" w:hAnsiTheme="majorHAnsi" w:cs="Calibri"/>
          <w:b/>
          <w:szCs w:val="22"/>
        </w:rPr>
        <w:t>Services – Mobile Application</w:t>
      </w:r>
    </w:p>
    <w:p w14:paraId="35DEA6EE" w14:textId="6B580213" w:rsidR="00C919CA" w:rsidRPr="00EA0929" w:rsidRDefault="00C919CA" w:rsidP="00C919CA">
      <w:pPr>
        <w:jc w:val="center"/>
        <w:rPr>
          <w:rFonts w:asciiTheme="majorHAnsi" w:eastAsia="Calibri" w:hAnsiTheme="majorHAnsi" w:cs="Calibri"/>
          <w:b/>
          <w:szCs w:val="22"/>
        </w:rPr>
      </w:pPr>
      <w:r w:rsidRPr="00EA0929">
        <w:rPr>
          <w:rFonts w:asciiTheme="majorHAnsi" w:eastAsia="Calibri" w:hAnsiTheme="majorHAnsi" w:cs="Calibri"/>
          <w:b/>
          <w:szCs w:val="22"/>
        </w:rPr>
        <w:t>(OE</w:t>
      </w:r>
      <w:r w:rsidR="008B1845" w:rsidRPr="00EA0929">
        <w:rPr>
          <w:rFonts w:asciiTheme="majorHAnsi" w:eastAsia="Calibri" w:hAnsiTheme="majorHAnsi" w:cs="Calibri"/>
          <w:b/>
          <w:szCs w:val="22"/>
        </w:rPr>
        <w:t>SC06</w:t>
      </w:r>
      <w:r w:rsidRPr="00EA0929">
        <w:rPr>
          <w:rFonts w:asciiTheme="majorHAnsi" w:eastAsia="Calibri" w:hAnsiTheme="majorHAnsi" w:cs="Calibri"/>
          <w:b/>
          <w:szCs w:val="22"/>
        </w:rPr>
        <w:t>S</w:t>
      </w:r>
      <w:r w:rsidR="006914A2" w:rsidRPr="00EA0929">
        <w:rPr>
          <w:rFonts w:asciiTheme="majorHAnsi" w:eastAsia="Calibri" w:hAnsiTheme="majorHAnsi" w:cs="Calibri"/>
          <w:b/>
          <w:szCs w:val="22"/>
        </w:rPr>
        <w:t>D</w:t>
      </w:r>
      <w:r w:rsidRPr="00EA0929">
        <w:rPr>
          <w:rFonts w:asciiTheme="majorHAnsi" w:eastAsia="Calibri" w:hAnsiTheme="majorHAnsi" w:cs="Calibri"/>
          <w:b/>
          <w:szCs w:val="22"/>
        </w:rPr>
        <w:t>02)</w:t>
      </w:r>
    </w:p>
    <w:p w14:paraId="5898872A" w14:textId="77777777" w:rsidR="00E05253" w:rsidRPr="00EA0929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8628FA" w14:textId="77777777" w:rsidR="00E05253" w:rsidRPr="00EA0929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A0929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8F6E5CF" w14:textId="77777777" w:rsidR="0045324D" w:rsidRPr="00EA0929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BDEED0B" w14:textId="024D58B4" w:rsidR="00E05253" w:rsidRPr="00EA0929" w:rsidRDefault="009641FA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EA0929">
        <w:rPr>
          <w:rFonts w:asciiTheme="majorHAnsi" w:eastAsia="Calibri" w:hAnsiTheme="majorHAnsi" w:cs="Calibri"/>
          <w:szCs w:val="22"/>
        </w:rPr>
        <w:t xml:space="preserve">The </w:t>
      </w:r>
      <w:r w:rsidR="00861332" w:rsidRPr="00EA0929">
        <w:rPr>
          <w:rFonts w:asciiTheme="majorHAnsi" w:eastAsia="Calibri" w:hAnsiTheme="majorHAnsi" w:cs="Calibri"/>
          <w:szCs w:val="22"/>
        </w:rPr>
        <w:t>Mobile Application</w:t>
      </w:r>
      <w:r w:rsidR="009D0D4E" w:rsidRPr="00EA0929">
        <w:rPr>
          <w:rFonts w:asciiTheme="majorHAnsi" w:eastAsia="Calibri" w:hAnsiTheme="majorHAnsi" w:cs="Calibri"/>
          <w:szCs w:val="22"/>
        </w:rPr>
        <w:t xml:space="preserve"> service </w:t>
      </w:r>
      <w:r w:rsidRPr="00EA0929">
        <w:rPr>
          <w:rFonts w:asciiTheme="majorHAnsi" w:eastAsia="Calibri" w:hAnsiTheme="majorHAnsi" w:cs="Calibri"/>
          <w:szCs w:val="22"/>
        </w:rPr>
        <w:t>provides both design and development capacity to build apps to meet specific</w:t>
      </w:r>
      <w:r w:rsidR="009D0D4E" w:rsidRPr="00EA0929">
        <w:rPr>
          <w:rFonts w:asciiTheme="majorHAnsi" w:eastAsia="Calibri" w:hAnsiTheme="majorHAnsi" w:cs="Calibri"/>
          <w:szCs w:val="22"/>
        </w:rPr>
        <w:t xml:space="preserve"> client </w:t>
      </w:r>
      <w:r w:rsidRPr="00EA0929">
        <w:rPr>
          <w:rFonts w:asciiTheme="majorHAnsi" w:eastAsia="Calibri" w:hAnsiTheme="majorHAnsi" w:cs="Calibri"/>
          <w:szCs w:val="22"/>
        </w:rPr>
        <w:t>requirements</w:t>
      </w:r>
      <w:r w:rsidR="009D0D4E" w:rsidRPr="00EA0929">
        <w:rPr>
          <w:rFonts w:asciiTheme="majorHAnsi" w:eastAsia="Calibri" w:hAnsiTheme="majorHAnsi" w:cs="Calibri"/>
          <w:szCs w:val="22"/>
        </w:rPr>
        <w:t>.</w:t>
      </w:r>
      <w:r w:rsidR="00DF1314" w:rsidRPr="00EA0929">
        <w:rPr>
          <w:rFonts w:asciiTheme="majorHAnsi" w:eastAsia="Calibri" w:hAnsiTheme="majorHAnsi" w:cs="Calibri"/>
          <w:szCs w:val="22"/>
        </w:rPr>
        <w:t xml:space="preserve"> Mobile applications are developed for both Apple IOS (iPhone and </w:t>
      </w:r>
      <w:proofErr w:type="spellStart"/>
      <w:r w:rsidR="00DF1314" w:rsidRPr="00EA0929">
        <w:rPr>
          <w:rFonts w:asciiTheme="majorHAnsi" w:eastAsia="Calibri" w:hAnsiTheme="majorHAnsi" w:cs="Calibri"/>
          <w:szCs w:val="22"/>
        </w:rPr>
        <w:t>iPad</w:t>
      </w:r>
      <w:proofErr w:type="spellEnd"/>
      <w:r w:rsidR="00DF1314" w:rsidRPr="00EA0929">
        <w:rPr>
          <w:rFonts w:asciiTheme="majorHAnsi" w:eastAsia="Calibri" w:hAnsiTheme="majorHAnsi" w:cs="Calibri"/>
          <w:szCs w:val="22"/>
        </w:rPr>
        <w:t xml:space="preserve">) and Google </w:t>
      </w:r>
      <w:r w:rsidR="00C844A8" w:rsidRPr="00EA0929">
        <w:rPr>
          <w:rFonts w:asciiTheme="majorHAnsi" w:eastAsia="Calibri" w:hAnsiTheme="majorHAnsi" w:cs="Calibri"/>
          <w:szCs w:val="22"/>
        </w:rPr>
        <w:t>Android</w:t>
      </w:r>
      <w:r w:rsidR="00DF1314" w:rsidRPr="00EA0929">
        <w:rPr>
          <w:rFonts w:asciiTheme="majorHAnsi" w:eastAsia="Calibri" w:hAnsiTheme="majorHAnsi" w:cs="Calibri"/>
          <w:szCs w:val="22"/>
        </w:rPr>
        <w:t xml:space="preserve"> (phone and tablet) devices.</w:t>
      </w:r>
    </w:p>
    <w:p w14:paraId="223879F8" w14:textId="77777777" w:rsidR="00E05253" w:rsidRPr="00EA0929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BABD0B2" w14:textId="1488F12F" w:rsidR="00E05253" w:rsidRPr="00EA0929" w:rsidRDefault="00EB1FD3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A0929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EA0929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2DB18A7" w14:textId="77777777" w:rsidR="0045324D" w:rsidRPr="00EA0929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9721FF2" w14:textId="6C50A550" w:rsidR="00E05253" w:rsidRPr="00EA0929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EA0929">
        <w:rPr>
          <w:rFonts w:asciiTheme="majorHAnsi" w:eastAsia="Calibri" w:hAnsiTheme="majorHAnsi" w:cs="Calibri"/>
          <w:szCs w:val="22"/>
        </w:rPr>
        <w:t xml:space="preserve">To provide </w:t>
      </w:r>
      <w:r w:rsidR="00E9581E" w:rsidRPr="00EA0929">
        <w:rPr>
          <w:rFonts w:asciiTheme="majorHAnsi" w:eastAsia="Calibri" w:hAnsiTheme="majorHAnsi" w:cs="Calibri"/>
          <w:szCs w:val="22"/>
        </w:rPr>
        <w:t xml:space="preserve">customized </w:t>
      </w:r>
      <w:r w:rsidR="00C573CE" w:rsidRPr="00EA0929">
        <w:rPr>
          <w:rFonts w:asciiTheme="majorHAnsi" w:eastAsia="Calibri" w:hAnsiTheme="majorHAnsi" w:cs="Calibri"/>
          <w:szCs w:val="22"/>
        </w:rPr>
        <w:t>mobile application</w:t>
      </w:r>
      <w:r w:rsidRPr="00EA0929">
        <w:rPr>
          <w:rFonts w:asciiTheme="majorHAnsi" w:eastAsia="Calibri" w:hAnsiTheme="majorHAnsi" w:cs="Calibri"/>
          <w:szCs w:val="22"/>
        </w:rPr>
        <w:t xml:space="preserve"> to </w:t>
      </w:r>
      <w:r w:rsidR="00C573CE" w:rsidRPr="00EA0929">
        <w:rPr>
          <w:rFonts w:asciiTheme="majorHAnsi" w:eastAsia="Calibri" w:hAnsiTheme="majorHAnsi" w:cs="Calibri"/>
          <w:szCs w:val="22"/>
        </w:rPr>
        <w:t>meet specific requirements.</w:t>
      </w:r>
    </w:p>
    <w:p w14:paraId="6A405450" w14:textId="77777777" w:rsidR="00E05253" w:rsidRPr="00EA0929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0EF7341" w14:textId="2E08ACBA" w:rsidR="00E05253" w:rsidRPr="00EA0929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A0929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EA0929">
        <w:rPr>
          <w:rFonts w:asciiTheme="majorHAnsi" w:eastAsia="Calibri" w:hAnsiTheme="majorHAnsi" w:cs="Calibri"/>
          <w:b/>
          <w:i/>
          <w:szCs w:val="22"/>
        </w:rPr>
        <w:t>(s)</w:t>
      </w:r>
    </w:p>
    <w:p w14:paraId="48A5C95E" w14:textId="77777777" w:rsidR="002E66B0" w:rsidRPr="00EA0929" w:rsidRDefault="002E66B0" w:rsidP="002E66B0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D25578F" w14:textId="3A96994F" w:rsidR="00E05253" w:rsidRPr="00EA0929" w:rsidRDefault="00C708CC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EA0929">
        <w:rPr>
          <w:rFonts w:asciiTheme="majorHAnsi" w:eastAsia="Calibri" w:hAnsiTheme="majorHAnsi" w:cs="Calibri"/>
          <w:szCs w:val="22"/>
        </w:rPr>
        <w:t xml:space="preserve">1. </w:t>
      </w:r>
      <w:r w:rsidR="00C844A8" w:rsidRPr="00EA0929">
        <w:rPr>
          <w:rFonts w:asciiTheme="majorHAnsi" w:eastAsia="Calibri" w:hAnsiTheme="majorHAnsi" w:cs="Calibri"/>
          <w:szCs w:val="22"/>
        </w:rPr>
        <w:t xml:space="preserve">Mobile </w:t>
      </w:r>
      <w:r w:rsidR="009641FA" w:rsidRPr="00EA0929">
        <w:rPr>
          <w:rFonts w:asciiTheme="majorHAnsi" w:eastAsia="Calibri" w:hAnsiTheme="majorHAnsi" w:cs="Calibri"/>
          <w:szCs w:val="22"/>
        </w:rPr>
        <w:t>a</w:t>
      </w:r>
      <w:r w:rsidR="00C844A8" w:rsidRPr="00EA0929">
        <w:rPr>
          <w:rFonts w:asciiTheme="majorHAnsi" w:eastAsia="Calibri" w:hAnsiTheme="majorHAnsi" w:cs="Calibri"/>
          <w:szCs w:val="22"/>
        </w:rPr>
        <w:t xml:space="preserve">pplication </w:t>
      </w:r>
      <w:r w:rsidR="00C8428B" w:rsidRPr="00EA0929">
        <w:rPr>
          <w:rFonts w:asciiTheme="majorHAnsi" w:eastAsia="Calibri" w:hAnsiTheme="majorHAnsi" w:cs="Calibri"/>
          <w:szCs w:val="22"/>
        </w:rPr>
        <w:t xml:space="preserve">ready </w:t>
      </w:r>
      <w:r w:rsidR="0019684B" w:rsidRPr="00EA0929">
        <w:rPr>
          <w:rFonts w:asciiTheme="majorHAnsi" w:eastAsia="Calibri" w:hAnsiTheme="majorHAnsi" w:cs="Calibri"/>
          <w:szCs w:val="22"/>
        </w:rPr>
        <w:t>for download</w:t>
      </w:r>
      <w:r w:rsidR="009641FA" w:rsidRPr="00EA0929">
        <w:rPr>
          <w:rFonts w:asciiTheme="majorHAnsi" w:eastAsia="Calibri" w:hAnsiTheme="majorHAnsi" w:cs="Calibri"/>
          <w:szCs w:val="22"/>
        </w:rPr>
        <w:t xml:space="preserve"> </w:t>
      </w:r>
      <w:r w:rsidR="0019684B" w:rsidRPr="00EA0929">
        <w:rPr>
          <w:rFonts w:asciiTheme="majorHAnsi" w:eastAsia="Calibri" w:hAnsiTheme="majorHAnsi" w:cs="Calibri"/>
          <w:szCs w:val="22"/>
        </w:rPr>
        <w:t>and us</w:t>
      </w:r>
      <w:r w:rsidR="009641FA" w:rsidRPr="00EA0929">
        <w:rPr>
          <w:rFonts w:asciiTheme="majorHAnsi" w:eastAsia="Calibri" w:hAnsiTheme="majorHAnsi" w:cs="Calibri"/>
          <w:szCs w:val="22"/>
        </w:rPr>
        <w:t>age</w:t>
      </w:r>
    </w:p>
    <w:p w14:paraId="5C9CE5B6" w14:textId="77777777" w:rsidR="00E05253" w:rsidRPr="00EA0929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A254C04" w14:textId="77777777" w:rsidR="00E05253" w:rsidRPr="00EA0929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A0929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5A4DB26E" w14:textId="77777777" w:rsidR="0045324D" w:rsidRPr="00EA0929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3E1E136" w14:textId="4AAD9347" w:rsidR="00E05253" w:rsidRPr="00EA0929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EA0929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07415C" w:rsidRPr="00EA0929">
        <w:rPr>
          <w:rFonts w:asciiTheme="majorHAnsi" w:eastAsia="Calibri" w:hAnsiTheme="majorHAnsi" w:cs="Calibri"/>
          <w:szCs w:val="22"/>
        </w:rPr>
        <w:t>dependent</w:t>
      </w:r>
      <w:r w:rsidRPr="00EA0929">
        <w:rPr>
          <w:rFonts w:asciiTheme="majorHAnsi" w:eastAsia="Calibri" w:hAnsiTheme="majorHAnsi" w:cs="Calibri"/>
          <w:szCs w:val="22"/>
        </w:rPr>
        <w:t xml:space="preserve"> on </w:t>
      </w:r>
      <w:r w:rsidR="003B537F" w:rsidRPr="00EA0929">
        <w:rPr>
          <w:rFonts w:asciiTheme="majorHAnsi" w:eastAsia="Calibri" w:hAnsiTheme="majorHAnsi" w:cs="Calibri"/>
          <w:szCs w:val="22"/>
        </w:rPr>
        <w:t xml:space="preserve">the </w:t>
      </w:r>
      <w:r w:rsidR="0019684B" w:rsidRPr="00EA0929">
        <w:rPr>
          <w:rFonts w:asciiTheme="majorHAnsi" w:eastAsia="Calibri" w:hAnsiTheme="majorHAnsi" w:cs="Calibri"/>
          <w:szCs w:val="22"/>
        </w:rPr>
        <w:t xml:space="preserve">complexity </w:t>
      </w:r>
      <w:r w:rsidR="003B537F" w:rsidRPr="00EA0929">
        <w:rPr>
          <w:rFonts w:asciiTheme="majorHAnsi" w:eastAsia="Calibri" w:hAnsiTheme="majorHAnsi" w:cs="Calibri"/>
          <w:szCs w:val="22"/>
        </w:rPr>
        <w:t>of the implementation.</w:t>
      </w:r>
    </w:p>
    <w:p w14:paraId="1B89B175" w14:textId="77777777" w:rsidR="00E05253" w:rsidRPr="00EA0929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C698B02" w14:textId="77777777" w:rsidR="00E05253" w:rsidRPr="00EA0929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EA0929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1C31839" w14:textId="77777777" w:rsidR="0045324D" w:rsidRPr="00EA0929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806735D" w14:textId="432BEFF6" w:rsidR="00E05253" w:rsidRPr="00EA0929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EA0929">
        <w:rPr>
          <w:rFonts w:asciiTheme="majorHAnsi" w:eastAsia="Calibri" w:hAnsiTheme="majorHAnsi" w:cs="Calibri"/>
          <w:szCs w:val="22"/>
        </w:rPr>
        <w:t xml:space="preserve">The location of this activity </w:t>
      </w:r>
      <w:r w:rsidR="003B537F" w:rsidRPr="00EA0929">
        <w:rPr>
          <w:rFonts w:asciiTheme="majorHAnsi" w:eastAsia="Calibri" w:hAnsiTheme="majorHAnsi" w:cs="Calibri"/>
          <w:szCs w:val="22"/>
        </w:rPr>
        <w:t xml:space="preserve">is </w:t>
      </w:r>
      <w:r w:rsidRPr="00EA0929">
        <w:rPr>
          <w:rFonts w:asciiTheme="majorHAnsi" w:eastAsia="Calibri" w:hAnsiTheme="majorHAnsi" w:cs="Calibri"/>
          <w:szCs w:val="22"/>
        </w:rPr>
        <w:t>offsite.</w:t>
      </w:r>
    </w:p>
    <w:p w14:paraId="37D90A5A" w14:textId="77777777" w:rsidR="00E05253" w:rsidRPr="00EA0929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EA0929" w:rsidSect="0063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19684B" w:rsidRDefault="0019684B" w:rsidP="00917C5F">
      <w:r>
        <w:separator/>
      </w:r>
    </w:p>
  </w:endnote>
  <w:endnote w:type="continuationSeparator" w:id="0">
    <w:p w14:paraId="0F41AD80" w14:textId="77777777" w:rsidR="0019684B" w:rsidRDefault="0019684B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81596" w14:textId="77777777" w:rsidR="004A34A4" w:rsidRDefault="004A34A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EA0929" w:rsidRPr="004A34A4" w14:paraId="181B44F1" w14:textId="77777777" w:rsidTr="00175B1A">
      <w:tc>
        <w:tcPr>
          <w:tcW w:w="3060" w:type="dxa"/>
        </w:tcPr>
        <w:p w14:paraId="2D870D80" w14:textId="77777777" w:rsidR="00EA0929" w:rsidRPr="004A34A4" w:rsidRDefault="00EA0929" w:rsidP="00175B1A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23200">
            <w:rPr>
              <w:rFonts w:asciiTheme="majorHAnsi" w:hAnsiTheme="majorHAnsi" w:cs="Times New Roman"/>
              <w:noProof/>
              <w:sz w:val="16"/>
              <w:szCs w:val="16"/>
            </w:rPr>
            <w:t>OpenEMIS_OESC06SD02_Service_Software_Mobile_Application_en.docx</w: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11DB26E" w14:textId="77777777" w:rsidR="00EA0929" w:rsidRPr="004A34A4" w:rsidRDefault="00EA0929" w:rsidP="00175B1A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4A34A4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23200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23200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A34A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5B52F203" w14:textId="507FABF7" w:rsidR="00EA0929" w:rsidRPr="004A34A4" w:rsidRDefault="00863D28" w:rsidP="00175B1A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580AB322" w:rsidR="0019684B" w:rsidRPr="004A34A4" w:rsidRDefault="0019684B" w:rsidP="00EA092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6461" w14:textId="77777777" w:rsidR="004A34A4" w:rsidRDefault="004A34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19684B" w:rsidRDefault="0019684B" w:rsidP="00917C5F">
      <w:r>
        <w:separator/>
      </w:r>
    </w:p>
  </w:footnote>
  <w:footnote w:type="continuationSeparator" w:id="0">
    <w:p w14:paraId="024ECF41" w14:textId="77777777" w:rsidR="0019684B" w:rsidRDefault="0019684B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2BD15" w14:textId="77777777" w:rsidR="004A34A4" w:rsidRDefault="004A34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EA0929" w:rsidRPr="00EA0929" w14:paraId="0CFBC56F" w14:textId="77777777" w:rsidTr="00175B1A">
      <w:tc>
        <w:tcPr>
          <w:tcW w:w="6345" w:type="dxa"/>
          <w:vAlign w:val="center"/>
        </w:tcPr>
        <w:p w14:paraId="693B4E9A" w14:textId="77777777" w:rsidR="00EA0929" w:rsidRPr="00EA0929" w:rsidRDefault="00EA0929" w:rsidP="00175B1A">
          <w:pPr>
            <w:pStyle w:val="Header"/>
            <w:rPr>
              <w:sz w:val="22"/>
              <w:szCs w:val="22"/>
            </w:rPr>
          </w:pPr>
          <w:r w:rsidRPr="00EA0929">
            <w:rPr>
              <w:noProof/>
              <w:sz w:val="22"/>
              <w:szCs w:val="22"/>
            </w:rPr>
            <w:drawing>
              <wp:inline distT="0" distB="0" distL="0" distR="0" wp14:anchorId="31D1DB69" wp14:editId="5ADB2BCD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3434B81" w14:textId="77777777" w:rsidR="00EA0929" w:rsidRPr="00EA0929" w:rsidRDefault="00EA0929" w:rsidP="00175B1A">
          <w:pPr>
            <w:pStyle w:val="Header"/>
            <w:jc w:val="right"/>
            <w:rPr>
              <w:sz w:val="22"/>
              <w:szCs w:val="22"/>
            </w:rPr>
          </w:pPr>
          <w:r w:rsidRPr="00EA0929">
            <w:rPr>
              <w:noProof/>
              <w:sz w:val="22"/>
              <w:szCs w:val="22"/>
            </w:rPr>
            <w:drawing>
              <wp:inline distT="0" distB="0" distL="0" distR="0" wp14:anchorId="252C3D74" wp14:editId="2D3E46C9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7B45A5E" w14:textId="77777777" w:rsidR="00EA0929" w:rsidRPr="00EA0929" w:rsidRDefault="00EA0929" w:rsidP="00175B1A">
          <w:pPr>
            <w:pStyle w:val="Header"/>
            <w:jc w:val="right"/>
            <w:rPr>
              <w:sz w:val="22"/>
              <w:szCs w:val="22"/>
            </w:rPr>
          </w:pPr>
          <w:r w:rsidRPr="00EA0929">
            <w:rPr>
              <w:noProof/>
              <w:sz w:val="22"/>
              <w:szCs w:val="22"/>
            </w:rPr>
            <w:drawing>
              <wp:inline distT="0" distB="0" distL="0" distR="0" wp14:anchorId="492E56F9" wp14:editId="11CB730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64609B86" w:rsidR="0019684B" w:rsidRPr="00EA0929" w:rsidRDefault="0019684B" w:rsidP="00EA0929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DE77F" w14:textId="77777777" w:rsidR="004A34A4" w:rsidRDefault="004A34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B75D7"/>
    <w:rsid w:val="000E17FA"/>
    <w:rsid w:val="000F3B64"/>
    <w:rsid w:val="001442F4"/>
    <w:rsid w:val="0015541C"/>
    <w:rsid w:val="0019684B"/>
    <w:rsid w:val="001C452D"/>
    <w:rsid w:val="00250122"/>
    <w:rsid w:val="002848B4"/>
    <w:rsid w:val="00297867"/>
    <w:rsid w:val="002E66B0"/>
    <w:rsid w:val="0031221C"/>
    <w:rsid w:val="00325804"/>
    <w:rsid w:val="003B537F"/>
    <w:rsid w:val="003C59C4"/>
    <w:rsid w:val="003E7FA6"/>
    <w:rsid w:val="004245E4"/>
    <w:rsid w:val="00424E4A"/>
    <w:rsid w:val="0045324D"/>
    <w:rsid w:val="00466DEA"/>
    <w:rsid w:val="0047305B"/>
    <w:rsid w:val="004A34A4"/>
    <w:rsid w:val="004B7959"/>
    <w:rsid w:val="004C014A"/>
    <w:rsid w:val="00545C4F"/>
    <w:rsid w:val="00553C09"/>
    <w:rsid w:val="00580B48"/>
    <w:rsid w:val="005B230C"/>
    <w:rsid w:val="005B44A1"/>
    <w:rsid w:val="0060743C"/>
    <w:rsid w:val="00623200"/>
    <w:rsid w:val="00631400"/>
    <w:rsid w:val="00667349"/>
    <w:rsid w:val="006914A2"/>
    <w:rsid w:val="007A25A6"/>
    <w:rsid w:val="007D3796"/>
    <w:rsid w:val="00801251"/>
    <w:rsid w:val="00853097"/>
    <w:rsid w:val="00861332"/>
    <w:rsid w:val="00863D28"/>
    <w:rsid w:val="008A54AE"/>
    <w:rsid w:val="008B1845"/>
    <w:rsid w:val="008C31D1"/>
    <w:rsid w:val="00900BB1"/>
    <w:rsid w:val="00917C5F"/>
    <w:rsid w:val="00925478"/>
    <w:rsid w:val="0093303B"/>
    <w:rsid w:val="009526C2"/>
    <w:rsid w:val="009641FA"/>
    <w:rsid w:val="00990F60"/>
    <w:rsid w:val="009B5CFA"/>
    <w:rsid w:val="009C3169"/>
    <w:rsid w:val="009C7F17"/>
    <w:rsid w:val="009D0D4E"/>
    <w:rsid w:val="00A15B91"/>
    <w:rsid w:val="00AA318A"/>
    <w:rsid w:val="00AC1394"/>
    <w:rsid w:val="00AD420E"/>
    <w:rsid w:val="00B96702"/>
    <w:rsid w:val="00BB7EB7"/>
    <w:rsid w:val="00BE0BDD"/>
    <w:rsid w:val="00BF7695"/>
    <w:rsid w:val="00C55212"/>
    <w:rsid w:val="00C573CE"/>
    <w:rsid w:val="00C708CC"/>
    <w:rsid w:val="00C737B3"/>
    <w:rsid w:val="00C8428B"/>
    <w:rsid w:val="00C844A8"/>
    <w:rsid w:val="00C919CA"/>
    <w:rsid w:val="00CC3BF2"/>
    <w:rsid w:val="00D12302"/>
    <w:rsid w:val="00D52B70"/>
    <w:rsid w:val="00D91141"/>
    <w:rsid w:val="00DC35E7"/>
    <w:rsid w:val="00DF1314"/>
    <w:rsid w:val="00E05253"/>
    <w:rsid w:val="00E3012A"/>
    <w:rsid w:val="00E36FBF"/>
    <w:rsid w:val="00E9581E"/>
    <w:rsid w:val="00EA0929"/>
    <w:rsid w:val="00EA2258"/>
    <w:rsid w:val="00EB1FD3"/>
    <w:rsid w:val="00EF562D"/>
    <w:rsid w:val="00F77982"/>
    <w:rsid w:val="00FC164E"/>
    <w:rsid w:val="00FE073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CA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8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8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092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CA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8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8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092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34</cp:revision>
  <cp:lastPrinted>2016-11-28T10:34:00Z</cp:lastPrinted>
  <dcterms:created xsi:type="dcterms:W3CDTF">2013-05-01T13:39:00Z</dcterms:created>
  <dcterms:modified xsi:type="dcterms:W3CDTF">2016-11-28T10:34:00Z</dcterms:modified>
</cp:coreProperties>
</file>